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476F4" w14:textId="77777777" w:rsidR="00632F29" w:rsidRPr="00632F29" w:rsidRDefault="00632F29" w:rsidP="00632F29">
      <w:r w:rsidRPr="00632F29">
        <w:rPr>
          <w:b/>
          <w:bCs/>
        </w:rPr>
        <w:t>Ing. Martin Benda</w:t>
      </w:r>
    </w:p>
    <w:p w14:paraId="05B43035" w14:textId="77777777" w:rsidR="00632F29" w:rsidRPr="00632F29" w:rsidRDefault="00632F29" w:rsidP="00632F29">
      <w:r w:rsidRPr="00632F29">
        <w:t>Martin Benda je zkušený kouč a mentor s dlouholetou praxí ve vrcholových obchodních a manažerských pozicích ve velkých korporátních společnostech v regionu střední Evropy. Během své kariéry působil také jako ředitel marketingu a komunikace nadnárodní společnosti a jako generální ředitel společnosti v období restrukturalizace.</w:t>
      </w:r>
    </w:p>
    <w:p w14:paraId="6CAA1241" w14:textId="77777777" w:rsidR="00632F29" w:rsidRPr="00632F29" w:rsidRDefault="00632F29" w:rsidP="00632F29">
      <w:r w:rsidRPr="00632F29">
        <w:t xml:space="preserve">Ve své práci se zaměřuje především na rozvoj vrcholových manažerů, strategické řízení, rozvoj zdrojů, restrukturalizaci a dosahování náročných firemních cílů. Díky zkušenostem z průmyslu, </w:t>
      </w:r>
      <w:proofErr w:type="spellStart"/>
      <w:r w:rsidRPr="00632F29">
        <w:t>automotive</w:t>
      </w:r>
      <w:proofErr w:type="spellEnd"/>
      <w:r w:rsidRPr="00632F29">
        <w:t>, stavebnictví, petrochemie i všeobecného managementu dokáže velmi dobře porozumět komplexním situacím, ve kterých se manažeři a firmy nacházejí.</w:t>
      </w:r>
    </w:p>
    <w:p w14:paraId="538B3FDF" w14:textId="77777777" w:rsidR="00632F29" w:rsidRPr="00632F29" w:rsidRDefault="00632F29" w:rsidP="00632F29">
      <w:r w:rsidRPr="00632F29">
        <w:t>Martin pomáhá manažerům posilovat jejich manažerské techniky, schopnost vést a motivovat týmy, nastavovat procesy a řídit změny. Jeho přístup je postavený na praktických zkušenostech z vysokých manažerských rolí, strategickém nadhledu a schopnosti převádět složité situace do konkrétních kroků. Pro firmy i jednotlivé manažery je partnerem, který dokáže nabídnout zkušenost, klid, strukturu a orientaci na výsledek.</w:t>
      </w:r>
    </w:p>
    <w:p w14:paraId="21539E1F" w14:textId="77777777" w:rsidR="009E014B" w:rsidRDefault="009E014B"/>
    <w:p w14:paraId="221211C1" w14:textId="77777777" w:rsidR="009E014B" w:rsidRDefault="009E014B"/>
    <w:p w14:paraId="6DD1E06E" w14:textId="77777777" w:rsidR="009E014B" w:rsidRDefault="009E014B"/>
    <w:sectPr w:rsidR="009E0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14B"/>
    <w:rsid w:val="00392DB3"/>
    <w:rsid w:val="00632F29"/>
    <w:rsid w:val="009E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15E4"/>
  <w15:chartTrackingRefBased/>
  <w15:docId w15:val="{E2A31AB6-7890-482C-A562-89978167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E01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E0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01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01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01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01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01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01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01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01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E01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01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014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014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01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01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01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014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01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0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01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E01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01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E014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E014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E014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01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014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01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949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Mařík</dc:creator>
  <cp:keywords/>
  <dc:description/>
  <cp:lastModifiedBy>Michal Mařík</cp:lastModifiedBy>
  <cp:revision>2</cp:revision>
  <dcterms:created xsi:type="dcterms:W3CDTF">2026-07-08T12:20:00Z</dcterms:created>
  <dcterms:modified xsi:type="dcterms:W3CDTF">2026-07-08T12:20:00Z</dcterms:modified>
</cp:coreProperties>
</file>